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枣庄市百姓医药有限公司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枣庄市薛城区燕山路西侧（善利元超市北邻）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枣庄市薛城区燕山路西侧（善利元超市北邻）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</w:t>
            </w:r>
            <w:r>
              <w:rPr>
                <w:rFonts w:ascii="宋体" w:hAnsi="宋体" w:eastAsia="宋体" w:cs="宋体"/>
                <w:sz w:val="24"/>
                <w:szCs w:val="24"/>
              </w:rPr>
              <w:t>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兼</w:t>
            </w:r>
            <w:r>
              <w:rPr>
                <w:rFonts w:ascii="宋体" w:hAnsi="宋体" w:eastAsia="宋体" w:cs="宋体"/>
                <w:sz w:val="24"/>
                <w:szCs w:val="24"/>
              </w:rPr>
              <w:t>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鲁枣食药监械经营备20150006号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鲁枣药监械经营许20190017号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Ⅱ类：01，02,03（03-13 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09,10,11,14,15,16（16-06、07 除外），17（17-08 除外），18（18-06-02、04 除外），19（19-01-07 除外），20,22※※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09,10,12,13，14,15,16（接触镜及接触镜护理产品除外）,17，18，19，21,22※※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（京）网械平台备字【2018】第00004号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（沪）网械平台备字【2018】第00004号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（沪）网械平台备字【2018】第00002号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B7100A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2F11E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387</Words>
  <Characters>542</Characters>
  <Lines>5</Lines>
  <Paragraphs>1</Paragraphs>
  <TotalTime>1</TotalTime>
  <ScaleCrop>false</ScaleCrop>
  <LinksUpToDate>false</LinksUpToDate>
  <CharactersWithSpaces>554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2024-04-22T05:39:00Z</cp:lastPrinted>
  <dcterms:modified xsi:type="dcterms:W3CDTF">2024-07-19T07:25:03Z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CAED918585B54583A8E8B7EFDE8E9E0E_13</vt:lpwstr>
  </property>
</Properties>
</file>