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59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47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3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枣庄漱玉平民大药房有限公司九店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山东省枣庄市薛城新城街道武夷山路1199号一层南面1-05号、1-06号门市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山东省枣庄市薛城新城街道武夷山路1199号一层南面1-05号、1-06号门市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鲁枣食药监械经营备20170270号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47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C12508A"/>
    <w:rsid w:val="5D2005F6"/>
    <w:rsid w:val="5D3A4279"/>
    <w:rsid w:val="5E7D1389"/>
    <w:rsid w:val="61561414"/>
    <w:rsid w:val="61621E3A"/>
    <w:rsid w:val="62287766"/>
    <w:rsid w:val="626850B2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  <w:style w:type="character" w:customStyle="1" w:styleId="23">
    <w:name w:val="isrequiredsign1"/>
    <w:basedOn w:val="6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558</Words>
  <Characters>749</Characters>
  <Lines>5</Lines>
  <Paragraphs>1</Paragraphs>
  <TotalTime>0</TotalTime>
  <ScaleCrop>false</ScaleCrop>
  <LinksUpToDate>false</LinksUpToDate>
  <CharactersWithSpaces>756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2022-09-19T08:51:12Z</cp:lastPrinted>
  <dcterms:modified xsi:type="dcterms:W3CDTF">2022-09-19T08:53:21Z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B0D4595ACEB5401391044B71ABC13A22</vt:lpwstr>
  </property>
</Properties>
</file>