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备案时间：2022年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幸福人大药房连锁（山东）有限公司峄城区金牛市场店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枣庄市峄城区沿河路金都花园A-17号楼41、42#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枣庄市峄城区沿河路金都花园A-17号楼41、42#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鲁枣食药监械经营备20160454号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7400A"/>
    <w:rsid w:val="453D167A"/>
    <w:rsid w:val="470D5236"/>
    <w:rsid w:val="47B81EE4"/>
    <w:rsid w:val="4939664A"/>
    <w:rsid w:val="4C355ED1"/>
    <w:rsid w:val="4C7D1388"/>
    <w:rsid w:val="4CB135F8"/>
    <w:rsid w:val="4DAC62C4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1DF5064"/>
    <w:rsid w:val="62287766"/>
    <w:rsid w:val="63345E0A"/>
    <w:rsid w:val="637F38D1"/>
    <w:rsid w:val="648064C6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E6B0A4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542</Words>
  <Characters>754</Characters>
  <Lines>5</Lines>
  <Paragraphs>1</Paragraphs>
  <TotalTime>0</TotalTime>
  <ScaleCrop>false</ScaleCrop>
  <LinksUpToDate>false</LinksUpToDate>
  <CharactersWithSpaces>761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2022-11-25T02:50:07Z</cp:lastPrinted>
  <dcterms:modified xsi:type="dcterms:W3CDTF">2022-11-25T02:51:01Z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E5551DB5EFF64DEAA503C19278E8DE85</vt:lpwstr>
  </property>
</Properties>
</file>